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2CDA373C" w:rsidR="003154BF" w:rsidRPr="0007631B" w:rsidRDefault="003A2777" w:rsidP="00EC00D9">
      <w:pPr>
        <w:pBdr>
          <w:bottom w:val="single" w:sz="12" w:space="1" w:color="auto"/>
        </w:pBdr>
        <w:spacing w:after="0" w:line="276" w:lineRule="auto"/>
        <w:jc w:val="center"/>
        <w:rPr>
          <w:b/>
          <w:bCs/>
          <w:i/>
          <w:iCs/>
          <w:color w:val="FF0000"/>
          <w:sz w:val="32"/>
          <w:szCs w:val="32"/>
        </w:rPr>
      </w:pPr>
      <w:r>
        <w:rPr>
          <w:b/>
          <w:bCs/>
          <w:i/>
          <w:iCs/>
          <w:color w:val="FF0000"/>
          <w:sz w:val="32"/>
          <w:szCs w:val="32"/>
        </w:rPr>
        <w:t>VETERANS RESOURCE CENTER</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3A111A09" w:rsidR="00C121A6" w:rsidRPr="00EC00D9" w:rsidRDefault="003A2777" w:rsidP="00EC00D9">
            <w:pPr>
              <w:spacing w:line="276" w:lineRule="auto"/>
              <w:rPr>
                <w:b/>
                <w:bCs/>
              </w:rPr>
            </w:pPr>
            <w:r w:rsidRPr="003A2777">
              <w:rPr>
                <w:b/>
                <w:bCs/>
              </w:rPr>
              <w:t>Are current support services meeting the needs of current veteran and military connected students? Are there unmet needs?</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204A8734" w:rsidR="00C121A6" w:rsidRPr="00EC00D9" w:rsidRDefault="003A2777" w:rsidP="00EC00D9">
            <w:pPr>
              <w:spacing w:line="276" w:lineRule="auto"/>
              <w:rPr>
                <w:b/>
                <w:bCs/>
              </w:rPr>
            </w:pPr>
            <w:r w:rsidRPr="003A2777">
              <w:rPr>
                <w:b/>
                <w:bCs/>
              </w:rPr>
              <w:t>How do Veterans Resource Center (VRC) services support the transition from military to academic life?</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200164D1" w:rsidR="00C121A6" w:rsidRPr="00EC00D9" w:rsidRDefault="003A2777" w:rsidP="00EC00D9">
            <w:pPr>
              <w:spacing w:line="276" w:lineRule="auto"/>
              <w:rPr>
                <w:b/>
                <w:bCs/>
              </w:rPr>
            </w:pPr>
            <w:r w:rsidRPr="003A2777">
              <w:rPr>
                <w:b/>
                <w:bCs/>
              </w:rPr>
              <w:lastRenderedPageBreak/>
              <w:t>What are the opportunities for VRC collaboration efforts/initiatives with School Certifying Official (SCO) to streamline access and retention services to maximize benefits for students?</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28194E" w:rsidRPr="00EC00D9" w14:paraId="13F2B0E2" w14:textId="77777777" w:rsidTr="00316BCC">
        <w:tc>
          <w:tcPr>
            <w:tcW w:w="9350" w:type="dxa"/>
            <w:shd w:val="clear" w:color="auto" w:fill="C5E0B3" w:themeFill="accent6" w:themeFillTint="66"/>
          </w:tcPr>
          <w:p w14:paraId="6BAAD678" w14:textId="405E5518" w:rsidR="0028194E" w:rsidRPr="00EC00D9" w:rsidRDefault="003A2777" w:rsidP="00316BCC">
            <w:pPr>
              <w:spacing w:line="276" w:lineRule="auto"/>
              <w:rPr>
                <w:b/>
                <w:bCs/>
              </w:rPr>
            </w:pPr>
            <w:r w:rsidRPr="003A2777">
              <w:rPr>
                <w:b/>
                <w:bCs/>
              </w:rPr>
              <w:t>How do community partnerships support the academic success of military connected students?</w:t>
            </w:r>
          </w:p>
        </w:tc>
      </w:tr>
      <w:tr w:rsidR="0028194E" w:rsidRPr="00C121A6" w14:paraId="0B0CD10F" w14:textId="77777777" w:rsidTr="00316BCC">
        <w:sdt>
          <w:sdtPr>
            <w:id w:val="1767339537"/>
            <w:placeholder>
              <w:docPart w:val="FE6578E4CCD64AF5ACEA52F7F71EF3AC"/>
            </w:placeholder>
            <w:showingPlcHdr/>
          </w:sdtPr>
          <w:sdtEndPr/>
          <w:sdtContent>
            <w:tc>
              <w:tcPr>
                <w:tcW w:w="9350" w:type="dxa"/>
              </w:tcPr>
              <w:p w14:paraId="6078882B" w14:textId="77777777" w:rsidR="0028194E" w:rsidRPr="00C121A6" w:rsidRDefault="0028194E" w:rsidP="00316BCC">
                <w:pPr>
                  <w:spacing w:line="276" w:lineRule="auto"/>
                </w:pPr>
                <w:r w:rsidRPr="006B0DCD">
                  <w:rPr>
                    <w:rStyle w:val="PlaceholderText"/>
                  </w:rPr>
                  <w:t>Click or tap here to enter text.</w:t>
                </w:r>
              </w:p>
            </w:tc>
          </w:sdtContent>
        </w:sdt>
      </w:tr>
    </w:tbl>
    <w:p w14:paraId="1D33AC5E" w14:textId="77777777" w:rsidR="0028194E" w:rsidRDefault="0028194E"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F0038C"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F0038C"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F0038C"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F0038C"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F0038C"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F0038C"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F0038C"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F0038C"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F0038C"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F0038C"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F0038C"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F0038C"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F0038C"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F0038C"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F0038C"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F0038C"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F0038C"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F0038C"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F0038C"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F0038C"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F0038C"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F0038C"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F0038C"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7A6A11E7" w:rsidR="00D806E9" w:rsidRDefault="003A2777">
    <w:pPr>
      <w:pStyle w:val="Header"/>
    </w:pPr>
    <w:r>
      <w:rPr>
        <w:sz w:val="32"/>
        <w:szCs w:val="32"/>
      </w:rPr>
      <w:t>Veterans Resource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TyIPhj6FvDx7wG5416wOhHBYjd4VK6xdR/yMtZgaqBybx7rUkVMBEMbDlRWQhrHRa8XoqDEZvPzkkDDajcr9w==" w:salt="k+eGWxeln2IH/qDLFrk7P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278A6"/>
    <w:rsid w:val="00132FD8"/>
    <w:rsid w:val="001F50EA"/>
    <w:rsid w:val="001F660A"/>
    <w:rsid w:val="00262E38"/>
    <w:rsid w:val="002704F3"/>
    <w:rsid w:val="0028194E"/>
    <w:rsid w:val="002B2F59"/>
    <w:rsid w:val="002D0368"/>
    <w:rsid w:val="002F641A"/>
    <w:rsid w:val="003154BF"/>
    <w:rsid w:val="00322C45"/>
    <w:rsid w:val="00351B39"/>
    <w:rsid w:val="003A2777"/>
    <w:rsid w:val="003F2E95"/>
    <w:rsid w:val="00410067"/>
    <w:rsid w:val="005138E7"/>
    <w:rsid w:val="00565A25"/>
    <w:rsid w:val="005F3F08"/>
    <w:rsid w:val="006A30EA"/>
    <w:rsid w:val="006F2DD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26A34"/>
    <w:rsid w:val="00C404B9"/>
    <w:rsid w:val="00C64028"/>
    <w:rsid w:val="00C732E6"/>
    <w:rsid w:val="00C91669"/>
    <w:rsid w:val="00CB354E"/>
    <w:rsid w:val="00CC3260"/>
    <w:rsid w:val="00D14B14"/>
    <w:rsid w:val="00D205EE"/>
    <w:rsid w:val="00D806E9"/>
    <w:rsid w:val="00E116C4"/>
    <w:rsid w:val="00E43437"/>
    <w:rsid w:val="00E61BAB"/>
    <w:rsid w:val="00E74DCA"/>
    <w:rsid w:val="00E827B9"/>
    <w:rsid w:val="00EA0D1E"/>
    <w:rsid w:val="00EC00D9"/>
    <w:rsid w:val="00ED00BC"/>
    <w:rsid w:val="00EE0C52"/>
    <w:rsid w:val="00F0038C"/>
    <w:rsid w:val="00F059D3"/>
    <w:rsid w:val="00F17DE7"/>
    <w:rsid w:val="00F45FDE"/>
    <w:rsid w:val="00F569A2"/>
    <w:rsid w:val="00F92388"/>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FE6578E4CCD64AF5ACEA52F7F71EF3AC"/>
        <w:category>
          <w:name w:val="General"/>
          <w:gallery w:val="placeholder"/>
        </w:category>
        <w:types>
          <w:type w:val="bbPlcHdr"/>
        </w:types>
        <w:behaviors>
          <w:behavior w:val="content"/>
        </w:behaviors>
        <w:guid w:val="{B6C270E1-B2F6-4DCD-ACFE-956CCDA33F8D}"/>
      </w:docPartPr>
      <w:docPartBody>
        <w:p w:rsidR="003C717E" w:rsidRDefault="003222FE" w:rsidP="003222FE">
          <w:pPr>
            <w:pStyle w:val="FE6578E4CCD64AF5ACEA52F7F71EF3AC"/>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3222FE"/>
    <w:rsid w:val="003C717E"/>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2FE"/>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FE6578E4CCD64AF5ACEA52F7F71EF3AC">
    <w:name w:val="FE6578E4CCD64AF5ACEA52F7F71EF3AC"/>
    <w:rsid w:val="003222FE"/>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2.xml><?xml version="1.0" encoding="utf-8"?>
<ds:datastoreItem xmlns:ds="http://schemas.openxmlformats.org/officeDocument/2006/customXml" ds:itemID="{0EFC067B-DD5A-4A83-AB7A-CE70969A1C0F}"/>
</file>

<file path=customXml/itemProps3.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4.xml><?xml version="1.0" encoding="utf-8"?>
<ds:datastoreItem xmlns:ds="http://schemas.openxmlformats.org/officeDocument/2006/customXml" ds:itemID="{8FB77C44-416A-479A-A43E-BA220C9D269C}">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d59fffb7-b804-41af-b6a1-c2135ce6e49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3</cp:revision>
  <dcterms:created xsi:type="dcterms:W3CDTF">2023-06-15T20:10:00Z</dcterms:created>
  <dcterms:modified xsi:type="dcterms:W3CDTF">2023-06-15T20:10:00Z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